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EF" w:rsidRDefault="005B13E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13EF" w:rsidRDefault="005B13EF">
      <w:pPr>
        <w:pStyle w:val="ConsPlusNormal"/>
        <w:ind w:firstLine="540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B13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13EF" w:rsidRDefault="005B13EF">
            <w:pPr>
              <w:pStyle w:val="ConsPlusNormal"/>
            </w:pPr>
            <w:r>
              <w:t>4 июня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13EF" w:rsidRDefault="005B13EF">
            <w:pPr>
              <w:pStyle w:val="ConsPlusNormal"/>
              <w:jc w:val="right"/>
            </w:pPr>
            <w:r>
              <w:t>N 889</w:t>
            </w:r>
          </w:p>
        </w:tc>
      </w:tr>
    </w:tbl>
    <w:p w:rsidR="005B13EF" w:rsidRDefault="005B13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13EF" w:rsidRDefault="005B13EF">
      <w:pPr>
        <w:pStyle w:val="ConsPlusNormal"/>
        <w:ind w:firstLine="540"/>
        <w:jc w:val="both"/>
      </w:pPr>
    </w:p>
    <w:p w:rsidR="005B13EF" w:rsidRDefault="005B13EF">
      <w:pPr>
        <w:pStyle w:val="ConsPlusTitle"/>
        <w:jc w:val="center"/>
      </w:pPr>
      <w:r>
        <w:t>УКАЗ</w:t>
      </w:r>
    </w:p>
    <w:p w:rsidR="005B13EF" w:rsidRDefault="005B13EF">
      <w:pPr>
        <w:pStyle w:val="ConsPlusTitle"/>
        <w:jc w:val="center"/>
      </w:pPr>
    </w:p>
    <w:p w:rsidR="005B13EF" w:rsidRDefault="005B13EF">
      <w:pPr>
        <w:pStyle w:val="ConsPlusTitle"/>
        <w:jc w:val="center"/>
      </w:pPr>
      <w:r>
        <w:t>ПРЕЗИДЕНТА РОССИЙСКОЙ ФЕДЕРАЦИИ</w:t>
      </w:r>
    </w:p>
    <w:p w:rsidR="005B13EF" w:rsidRDefault="005B13EF">
      <w:pPr>
        <w:pStyle w:val="ConsPlusTitle"/>
        <w:jc w:val="center"/>
      </w:pPr>
    </w:p>
    <w:p w:rsidR="005B13EF" w:rsidRDefault="005B13EF">
      <w:pPr>
        <w:pStyle w:val="ConsPlusTitle"/>
        <w:jc w:val="center"/>
      </w:pPr>
      <w:r>
        <w:t>О НЕКОТОРЫХ МЕРАХ</w:t>
      </w:r>
    </w:p>
    <w:p w:rsidR="005B13EF" w:rsidRDefault="005B13EF">
      <w:pPr>
        <w:pStyle w:val="ConsPlusTitle"/>
        <w:jc w:val="center"/>
      </w:pPr>
      <w:r>
        <w:t>ПО ПОВЫШЕНИЮ ЭНЕРГЕТИЧЕСКОЙ И ЭКОЛОГИЧЕСКОЙ ЭФФЕКТИВНОСТИ</w:t>
      </w:r>
    </w:p>
    <w:p w:rsidR="005B13EF" w:rsidRDefault="005B13EF">
      <w:pPr>
        <w:pStyle w:val="ConsPlusTitle"/>
        <w:jc w:val="center"/>
      </w:pPr>
      <w:r>
        <w:t>РОССИЙСКОЙ ЭКОНОМИКИ</w:t>
      </w:r>
    </w:p>
    <w:p w:rsidR="005B13EF" w:rsidRDefault="005B13EF">
      <w:pPr>
        <w:pStyle w:val="ConsPlusNormal"/>
        <w:ind w:firstLine="540"/>
        <w:jc w:val="both"/>
      </w:pPr>
    </w:p>
    <w:p w:rsidR="005B13EF" w:rsidRDefault="005B13EF">
      <w:pPr>
        <w:pStyle w:val="ConsPlusNormal"/>
        <w:ind w:firstLine="540"/>
        <w:jc w:val="both"/>
      </w:pPr>
      <w:proofErr w:type="gramStart"/>
      <w:r>
        <w:t>В целях снижения к 2020 году энергоемкости валового внутреннего продукта Российской Федерации не менее чем на 40 процентов по сравнению с 2007 годом, обеспечения рационального и экологически ответственного использования энергии и энергетических ресурсов постановляю:</w:t>
      </w:r>
      <w:proofErr w:type="gramEnd"/>
    </w:p>
    <w:p w:rsidR="005B13EF" w:rsidRDefault="005B13EF">
      <w:pPr>
        <w:pStyle w:val="ConsPlusNormal"/>
        <w:spacing w:before="220"/>
        <w:ind w:firstLine="540"/>
        <w:jc w:val="both"/>
      </w:pPr>
      <w:r>
        <w:t>1. Правительству Российской Федерации:</w:t>
      </w:r>
    </w:p>
    <w:p w:rsidR="005B13EF" w:rsidRDefault="005B13EF">
      <w:pPr>
        <w:pStyle w:val="ConsPlusNormal"/>
        <w:spacing w:before="220"/>
        <w:ind w:firstLine="540"/>
        <w:jc w:val="both"/>
      </w:pPr>
      <w:r>
        <w:t>а) в 2008 - 2009 годах:</w:t>
      </w:r>
    </w:p>
    <w:p w:rsidR="005B13EF" w:rsidRDefault="005B13EF">
      <w:pPr>
        <w:pStyle w:val="ConsPlusNormal"/>
        <w:spacing w:before="220"/>
        <w:ind w:firstLine="540"/>
        <w:jc w:val="both"/>
      </w:pPr>
      <w:r>
        <w:t>принять меры по техническому регулированию, направленные на повышение энергетической и экологической эффективности таких отраслей экономики, как электроэнергетика, строительство, жилищно-коммунальное хозяйство, транспорт;</w:t>
      </w:r>
    </w:p>
    <w:p w:rsidR="005B13EF" w:rsidRDefault="005B13EF">
      <w:pPr>
        <w:pStyle w:val="ConsPlusNormal"/>
        <w:spacing w:before="220"/>
        <w:ind w:firstLine="540"/>
        <w:jc w:val="both"/>
      </w:pPr>
      <w:r>
        <w:t>обеспечить переход к единым принципам выработки нормативов допустимого воздействия на окружающую среду;</w:t>
      </w:r>
    </w:p>
    <w:p w:rsidR="005B13EF" w:rsidRDefault="005B13EF">
      <w:pPr>
        <w:pStyle w:val="ConsPlusNormal"/>
        <w:spacing w:before="220"/>
        <w:ind w:firstLine="540"/>
        <w:jc w:val="both"/>
      </w:pPr>
      <w:r>
        <w:t xml:space="preserve">б) до 1 октября 2008 г. подготовить и внести в Государственную Думу Федерального Собрания Российской Федерации проекты федеральных законов, предусматривающих </w:t>
      </w:r>
      <w:proofErr w:type="gramStart"/>
      <w:r>
        <w:t>экономические механизмы</w:t>
      </w:r>
      <w:proofErr w:type="gramEnd"/>
      <w:r>
        <w:t>, стимулирующие хозяйствующих субъектов, применяющих энергосберегающие и экологически чистые технологии;</w:t>
      </w:r>
    </w:p>
    <w:p w:rsidR="005B13EF" w:rsidRDefault="005B13EF">
      <w:pPr>
        <w:pStyle w:val="ConsPlusNormal"/>
        <w:spacing w:before="220"/>
        <w:ind w:firstLine="540"/>
        <w:jc w:val="both"/>
      </w:pPr>
      <w:r>
        <w:t>в) до 1 октября 2009 г. подготовить и внести в Государственную Думу Федерального Собрания Российской Федерации проекты федеральных законов, направленных на усиление ответственности хозяйствующих субъектов за несоблюдение нормативов допустимого воздействия на окружающую среду в целях стимулирования перехода на энергосберегающие и экологически чистые технологии;</w:t>
      </w:r>
    </w:p>
    <w:p w:rsidR="005B13EF" w:rsidRDefault="005B13EF">
      <w:pPr>
        <w:pStyle w:val="ConsPlusNormal"/>
        <w:spacing w:before="220"/>
        <w:ind w:firstLine="540"/>
        <w:jc w:val="both"/>
      </w:pPr>
      <w:r>
        <w:t xml:space="preserve">г) при формировании тарифной политики и проектов федерального бюджета на 2009 год и на плановый период 2010 и 2011 годов, а также на последующие годы предусматривать бюджетные ассигнования, необходимые для поддержки и стимулирования </w:t>
      </w:r>
      <w:proofErr w:type="gramStart"/>
      <w:r>
        <w:t>реализации проектов использования возобновляемых источников энергии</w:t>
      </w:r>
      <w:proofErr w:type="gramEnd"/>
      <w:r>
        <w:t xml:space="preserve"> и экологически чистых производственных технологий;</w:t>
      </w:r>
    </w:p>
    <w:p w:rsidR="005B13EF" w:rsidRDefault="005B13EF">
      <w:pPr>
        <w:pStyle w:val="ConsPlusNormal"/>
        <w:spacing w:before="220"/>
        <w:ind w:firstLine="540"/>
        <w:jc w:val="both"/>
      </w:pPr>
      <w:r>
        <w:t>д) учитывать в качестве критерия выделения бюджетам субъектов Российской Федерации отдельных видов субсидий из федерального бюджета применение на территории субъекта Российской Федерации энергосберегающих и экологически чистых производственных технологий;</w:t>
      </w:r>
    </w:p>
    <w:p w:rsidR="005B13EF" w:rsidRDefault="005B13EF">
      <w:pPr>
        <w:pStyle w:val="ConsPlusNormal"/>
        <w:spacing w:before="220"/>
        <w:ind w:firstLine="540"/>
        <w:jc w:val="both"/>
      </w:pPr>
      <w:r>
        <w:t>е) рассмотреть вопрос о включении в федеральные государственные образовательные стандарты основного общего образования основ экологических знаний.</w:t>
      </w:r>
    </w:p>
    <w:p w:rsidR="005B13EF" w:rsidRDefault="005B13EF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подписания.</w:t>
      </w:r>
    </w:p>
    <w:p w:rsidR="005B13EF" w:rsidRDefault="005B13EF">
      <w:pPr>
        <w:pStyle w:val="ConsPlusNormal"/>
        <w:ind w:firstLine="540"/>
        <w:jc w:val="both"/>
      </w:pPr>
    </w:p>
    <w:p w:rsidR="005B13EF" w:rsidRDefault="005B13EF">
      <w:pPr>
        <w:pStyle w:val="ConsPlusNormal"/>
        <w:jc w:val="right"/>
      </w:pPr>
      <w:r>
        <w:lastRenderedPageBreak/>
        <w:t>Президент</w:t>
      </w:r>
    </w:p>
    <w:p w:rsidR="005B13EF" w:rsidRDefault="005B13EF">
      <w:pPr>
        <w:pStyle w:val="ConsPlusNormal"/>
        <w:jc w:val="right"/>
      </w:pPr>
      <w:r>
        <w:t>Российской Федерации</w:t>
      </w:r>
    </w:p>
    <w:p w:rsidR="005B13EF" w:rsidRDefault="005B13EF">
      <w:pPr>
        <w:pStyle w:val="ConsPlusNormal"/>
        <w:jc w:val="right"/>
      </w:pPr>
      <w:r>
        <w:t>Д.МЕДВЕДЕВ</w:t>
      </w:r>
    </w:p>
    <w:p w:rsidR="005B13EF" w:rsidRDefault="005B13EF">
      <w:pPr>
        <w:pStyle w:val="ConsPlusNormal"/>
      </w:pPr>
      <w:r>
        <w:t>Москва, Кремль</w:t>
      </w:r>
    </w:p>
    <w:p w:rsidR="005B13EF" w:rsidRDefault="005B13EF">
      <w:pPr>
        <w:pStyle w:val="ConsPlusNormal"/>
        <w:spacing w:before="220"/>
      </w:pPr>
      <w:r>
        <w:t>4 июня 2008 года</w:t>
      </w:r>
    </w:p>
    <w:p w:rsidR="005B13EF" w:rsidRDefault="005B13EF">
      <w:pPr>
        <w:pStyle w:val="ConsPlusNormal"/>
        <w:spacing w:before="220"/>
      </w:pPr>
      <w:r>
        <w:t>N 889</w:t>
      </w:r>
    </w:p>
    <w:p w:rsidR="005B13EF" w:rsidRDefault="005B13EF">
      <w:pPr>
        <w:pStyle w:val="ConsPlusNormal"/>
        <w:ind w:firstLine="540"/>
        <w:jc w:val="both"/>
      </w:pPr>
    </w:p>
    <w:p w:rsidR="005B13EF" w:rsidRDefault="005B13EF">
      <w:pPr>
        <w:pStyle w:val="ConsPlusNormal"/>
        <w:ind w:firstLine="540"/>
        <w:jc w:val="both"/>
      </w:pPr>
    </w:p>
    <w:p w:rsidR="005B13EF" w:rsidRDefault="005B13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4B0" w:rsidRDefault="005B13EF">
      <w:bookmarkStart w:id="0" w:name="_GoBack"/>
      <w:bookmarkEnd w:id="0"/>
    </w:p>
    <w:sectPr w:rsidR="00DF74B0" w:rsidSect="00B0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EF"/>
    <w:rsid w:val="000B2DB1"/>
    <w:rsid w:val="005B13EF"/>
    <w:rsid w:val="00C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1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13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1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13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 С.Ю.</dc:creator>
  <cp:lastModifiedBy>Карцев С.Ю.</cp:lastModifiedBy>
  <cp:revision>1</cp:revision>
  <dcterms:created xsi:type="dcterms:W3CDTF">2018-06-27T08:27:00Z</dcterms:created>
  <dcterms:modified xsi:type="dcterms:W3CDTF">2018-06-27T08:27:00Z</dcterms:modified>
</cp:coreProperties>
</file>